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95" w:rsidRPr="006B78EB" w:rsidRDefault="000F6395" w:rsidP="000F63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>Rozkład zajęć</w:t>
      </w:r>
    </w:p>
    <w:p w:rsidR="000F6395" w:rsidRPr="006B78EB" w:rsidRDefault="000F6395" w:rsidP="000F6395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Kierunek studiów: </w:t>
      </w:r>
      <w:r>
        <w:rPr>
          <w:rFonts w:ascii="Times New Roman" w:hAnsi="Times New Roman"/>
          <w:b/>
          <w:sz w:val="24"/>
          <w:szCs w:val="24"/>
        </w:rPr>
        <w:t>praca socjalna, rok I</w:t>
      </w:r>
      <w:r w:rsidRPr="006B78EB">
        <w:rPr>
          <w:rFonts w:ascii="Times New Roman" w:hAnsi="Times New Roman"/>
          <w:b/>
          <w:sz w:val="24"/>
          <w:szCs w:val="24"/>
        </w:rPr>
        <w:t xml:space="preserve"> (studia niestacjonarne, </w:t>
      </w:r>
      <w:r>
        <w:rPr>
          <w:rFonts w:ascii="Times New Roman" w:hAnsi="Times New Roman"/>
          <w:b/>
          <w:sz w:val="24"/>
          <w:szCs w:val="24"/>
        </w:rPr>
        <w:t>drugieg</w:t>
      </w:r>
      <w:r w:rsidRPr="006B78EB">
        <w:rPr>
          <w:rFonts w:ascii="Times New Roman" w:hAnsi="Times New Roman"/>
          <w:b/>
          <w:sz w:val="24"/>
          <w:szCs w:val="24"/>
        </w:rPr>
        <w:t>o stopnia)</w:t>
      </w:r>
    </w:p>
    <w:p w:rsidR="000F6395" w:rsidRDefault="000F6395" w:rsidP="000F6395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Sesja: </w:t>
      </w:r>
      <w:r>
        <w:rPr>
          <w:rFonts w:ascii="Times New Roman" w:hAnsi="Times New Roman"/>
          <w:b/>
          <w:sz w:val="24"/>
          <w:szCs w:val="24"/>
        </w:rPr>
        <w:t xml:space="preserve">18-20.01.2019 </w:t>
      </w:r>
      <w:r w:rsidRPr="00294835">
        <w:rPr>
          <w:rFonts w:ascii="Times New Roman" w:hAnsi="Times New Roman"/>
          <w:b/>
          <w:sz w:val="24"/>
          <w:szCs w:val="24"/>
        </w:rPr>
        <w:t>r.</w:t>
      </w:r>
    </w:p>
    <w:tbl>
      <w:tblPr>
        <w:tblW w:w="14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776"/>
        <w:gridCol w:w="1216"/>
        <w:gridCol w:w="885"/>
        <w:gridCol w:w="800"/>
        <w:gridCol w:w="830"/>
        <w:gridCol w:w="831"/>
        <w:gridCol w:w="828"/>
        <w:gridCol w:w="824"/>
        <w:gridCol w:w="822"/>
        <w:gridCol w:w="827"/>
        <w:gridCol w:w="825"/>
        <w:gridCol w:w="824"/>
        <w:gridCol w:w="822"/>
        <w:gridCol w:w="824"/>
        <w:gridCol w:w="857"/>
        <w:gridCol w:w="824"/>
      </w:tblGrid>
      <w:tr w:rsidR="000F6395" w:rsidRPr="00980641" w:rsidTr="00EF23FA">
        <w:trPr>
          <w:trHeight w:val="466"/>
        </w:trPr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95" w:rsidRPr="00E76B9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76B9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DATA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0F6395" w:rsidRPr="00980641" w:rsidTr="00EF23FA">
        <w:trPr>
          <w:trHeight w:val="466"/>
        </w:trPr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7.30-9.00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9.05-10.35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10.45-12.15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12.20-13.50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14.00-15.30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15.35-17.05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17.15-18.45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18.50-20.20</w:t>
            </w:r>
          </w:p>
        </w:tc>
      </w:tr>
      <w:tr w:rsidR="000F6395" w:rsidRPr="00980641" w:rsidTr="00EF23FA">
        <w:trPr>
          <w:trHeight w:val="422"/>
        </w:trPr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7.30-8.15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8.15-9.05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9.05-9.50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9.50-10.35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10.45-11.30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11.30-12.15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12.20-13.05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13.05-13.50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14.45-15.30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15.35-16.20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17.15-18.00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19.35-20.20</w:t>
            </w:r>
          </w:p>
        </w:tc>
      </w:tr>
      <w:tr w:rsidR="000F6395" w:rsidRPr="00980641" w:rsidTr="00EF23FA">
        <w:trPr>
          <w:trHeight w:val="42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18.01.19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0F6395" w:rsidRPr="00033A1B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Zarządzanie w pomocy społecznej i pracy socjalnej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5</w:t>
            </w: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/10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ć</w:t>
            </w: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w.</w:t>
            </w:r>
          </w:p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</w:t>
            </w: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r T. Wardzała</w:t>
            </w:r>
          </w:p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214</w:t>
            </w:r>
          </w:p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F6395" w:rsidRPr="00980641" w:rsidTr="00EF23FA">
        <w:trPr>
          <w:trHeight w:val="42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395" w:rsidRPr="00E76B9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18.01.19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0F6395" w:rsidRPr="00980641" w:rsidTr="00EF23FA">
        <w:trPr>
          <w:trHeight w:val="42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19.01.19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Blok </w:t>
            </w: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Filozoficzne i etyczne zagadnienia małżeństw i rodziny, 15/15 w.</w:t>
            </w:r>
          </w:p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dr D. Sozańska </w:t>
            </w:r>
          </w:p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201</w:t>
            </w:r>
          </w:p>
        </w:tc>
        <w:tc>
          <w:tcPr>
            <w:tcW w:w="41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2078A7">
              <w:rPr>
                <w:rFonts w:ascii="Times New Roman" w:eastAsia="Times New Roman" w:hAnsi="Times New Roman"/>
                <w:szCs w:val="20"/>
                <w:lang w:eastAsia="pl-PL"/>
              </w:rPr>
              <w:t xml:space="preserve">Instytucje </w:t>
            </w:r>
            <w:r>
              <w:rPr>
                <w:rFonts w:ascii="Times New Roman" w:eastAsia="Times New Roman" w:hAnsi="Times New Roman"/>
                <w:szCs w:val="20"/>
                <w:lang w:eastAsia="pl-PL"/>
              </w:rPr>
              <w:t xml:space="preserve">pożytku publicznego i wolontariatu </w:t>
            </w:r>
            <w:r w:rsidRPr="00C736AD">
              <w:rPr>
                <w:rFonts w:ascii="Times New Roman" w:eastAsia="Times New Roman" w:hAnsi="Times New Roman"/>
                <w:szCs w:val="20"/>
                <w:lang w:eastAsia="pl-PL"/>
              </w:rPr>
              <w:t>10/10 w.  prof. M. Klimek</w:t>
            </w:r>
          </w:p>
          <w:p w:rsidR="000F6395" w:rsidRPr="00C736AD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Sala 203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F6395" w:rsidRPr="000F6395" w:rsidTr="00EF23FA">
        <w:trPr>
          <w:trHeight w:val="42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19.01.19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Blok B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/ Historia pracy socjalnej, </w:t>
            </w:r>
          </w:p>
          <w:p w:rsidR="000F6395" w:rsidRP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 w:rsidRPr="000F6395">
              <w:rPr>
                <w:rFonts w:ascii="Times New Roman" w:eastAsia="Times New Roman" w:hAnsi="Times New Roman"/>
                <w:color w:val="000000"/>
                <w:lang w:val="en-US" w:eastAsia="pl-PL"/>
              </w:rPr>
              <w:t>dr</w:t>
            </w:r>
            <w:proofErr w:type="spellEnd"/>
            <w:r w:rsidRPr="000F6395">
              <w:rPr>
                <w:rFonts w:ascii="Times New Roman" w:eastAsia="Times New Roman" w:hAnsi="Times New Roman"/>
                <w:color w:val="000000"/>
                <w:lang w:val="en-US" w:eastAsia="pl-PL"/>
              </w:rPr>
              <w:t xml:space="preserve"> hab. B. Nowak prof. UP 10/15 w.</w:t>
            </w:r>
          </w:p>
          <w:p w:rsidR="000F6395" w:rsidRP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F6395">
              <w:rPr>
                <w:rFonts w:ascii="Times New Roman" w:eastAsia="Times New Roman" w:hAnsi="Times New Roman"/>
                <w:color w:val="000000"/>
                <w:lang w:val="en-US" w:eastAsia="pl-PL"/>
              </w:rPr>
              <w:t>sala</w:t>
            </w:r>
            <w:proofErr w:type="spellEnd"/>
            <w:r w:rsidRPr="000F6395">
              <w:rPr>
                <w:rFonts w:ascii="Times New Roman" w:eastAsia="Times New Roman" w:hAnsi="Times New Roman"/>
                <w:color w:val="000000"/>
                <w:lang w:val="en-US" w:eastAsia="pl-PL"/>
              </w:rPr>
              <w:t xml:space="preserve"> 203</w:t>
            </w:r>
          </w:p>
        </w:tc>
        <w:tc>
          <w:tcPr>
            <w:tcW w:w="41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F6395" w:rsidRPr="00980641" w:rsidTr="00EF23FA">
        <w:trPr>
          <w:trHeight w:val="42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20.01.19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Blok B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Metodyka pracy socjalnej 10/ 15ćw.  </w:t>
            </w:r>
          </w:p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mgr E. </w:t>
            </w:r>
            <w:proofErr w:type="spellStart"/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Mirewska</w:t>
            </w:r>
            <w:proofErr w:type="spellEnd"/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</w:p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2078A7">
              <w:rPr>
                <w:rFonts w:ascii="Times New Roman" w:eastAsia="Times New Roman" w:hAnsi="Times New Roman"/>
                <w:szCs w:val="20"/>
                <w:lang w:eastAsia="pl-PL"/>
              </w:rPr>
              <w:t xml:space="preserve">Instytucje </w:t>
            </w:r>
            <w:r>
              <w:rPr>
                <w:rFonts w:ascii="Times New Roman" w:eastAsia="Times New Roman" w:hAnsi="Times New Roman"/>
                <w:szCs w:val="20"/>
                <w:lang w:eastAsia="pl-PL"/>
              </w:rPr>
              <w:t>pożytku publicznego i wolontariatu</w:t>
            </w:r>
          </w:p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C736AD">
              <w:rPr>
                <w:rFonts w:ascii="Times New Roman" w:eastAsia="Times New Roman" w:hAnsi="Times New Roman"/>
                <w:szCs w:val="20"/>
                <w:lang w:eastAsia="pl-PL"/>
              </w:rPr>
              <w:t>5/10 ćw.  prof. M. Klimek</w:t>
            </w:r>
          </w:p>
          <w:p w:rsidR="000F6395" w:rsidRPr="00C736AD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Sala 203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F6395" w:rsidRPr="00980641" w:rsidTr="00EF23FA">
        <w:trPr>
          <w:trHeight w:val="42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20.01.19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Blok </w:t>
            </w: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Filozoficzne i etyczne zagadnienia małżeństw i rodziny, 5/15 ćw.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dr  D. Sozańska</w:t>
            </w:r>
          </w:p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95" w:rsidRPr="00980641" w:rsidRDefault="000F6395" w:rsidP="00EF23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F1B45" w:rsidRPr="000F6395" w:rsidRDefault="000F6395" w:rsidP="000F6395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 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dr Marek Banach   </w:t>
      </w:r>
    </w:p>
    <w:sectPr w:rsidR="00AF1B45" w:rsidRPr="000F6395" w:rsidSect="000F63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95"/>
    <w:rsid w:val="000F6395"/>
    <w:rsid w:val="00A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3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3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2018-11-29T12:24:00Z</dcterms:created>
  <dcterms:modified xsi:type="dcterms:W3CDTF">2018-11-29T12:25:00Z</dcterms:modified>
</cp:coreProperties>
</file>